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DD0A0" w14:textId="77777777" w:rsidR="00194FC1" w:rsidRPr="0073558D" w:rsidRDefault="00194FC1" w:rsidP="00194FC1">
      <w:pPr>
        <w:rPr>
          <w:rFonts w:ascii="Myriad Pro" w:hAnsi="Myriad Pro"/>
          <w:b/>
          <w:bCs/>
          <w:lang w:val="en-US"/>
        </w:rPr>
      </w:pPr>
    </w:p>
    <w:p w14:paraId="1BD9AA6A" w14:textId="2AD9A14D" w:rsidR="00194FC1" w:rsidRPr="0073558D" w:rsidRDefault="00194FC1" w:rsidP="00194FC1">
      <w:pPr>
        <w:rPr>
          <w:rFonts w:ascii="Myriad Pro" w:hAnsi="Myriad Pro"/>
          <w:b/>
          <w:bCs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>PRESS RELEASE</w:t>
      </w:r>
    </w:p>
    <w:p w14:paraId="086B74FC" w14:textId="77777777" w:rsidR="00194FC1" w:rsidRPr="0073558D" w:rsidRDefault="00194FC1" w:rsidP="00194FC1">
      <w:pPr>
        <w:rPr>
          <w:rFonts w:ascii="Myriad Pro" w:hAnsi="Myriad Pro"/>
          <w:b/>
          <w:bCs/>
          <w:lang w:val="en-US"/>
        </w:rPr>
      </w:pPr>
    </w:p>
    <w:p w14:paraId="35D797ED" w14:textId="286B2F65" w:rsidR="0073558D" w:rsidRPr="0073558D" w:rsidRDefault="0073558D" w:rsidP="0073558D">
      <w:pPr>
        <w:jc w:val="center"/>
        <w:rPr>
          <w:rFonts w:ascii="Myriad Pro" w:hAnsi="Myriad Pro"/>
          <w:b/>
          <w:bCs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 xml:space="preserve">ROE VISUAL </w:t>
      </w:r>
      <w:r w:rsidR="00642617">
        <w:rPr>
          <w:rFonts w:ascii="Myriad Pro" w:hAnsi="Myriad Pro"/>
          <w:b/>
          <w:bCs/>
          <w:lang w:val="en-US"/>
        </w:rPr>
        <w:t>SUPPLIES</w:t>
      </w:r>
      <w:r w:rsidRPr="0073558D">
        <w:rPr>
          <w:rFonts w:ascii="Myriad Pro" w:hAnsi="Myriad Pro"/>
          <w:b/>
          <w:bCs/>
          <w:lang w:val="en-US"/>
        </w:rPr>
        <w:t xml:space="preserve"> LED VOLUMES AT STUDIO ULSTER</w:t>
      </w:r>
    </w:p>
    <w:p w14:paraId="2AEC2502" w14:textId="6462276A" w:rsidR="0073558D" w:rsidRPr="0073558D" w:rsidRDefault="0073558D" w:rsidP="0073558D">
      <w:pPr>
        <w:jc w:val="center"/>
        <w:rPr>
          <w:rFonts w:ascii="Myriad Pro" w:hAnsi="Myriad Pro"/>
          <w:b/>
          <w:bCs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 xml:space="preserve">Northern </w:t>
      </w:r>
      <w:r w:rsidR="00EF5C11">
        <w:rPr>
          <w:rFonts w:ascii="Myriad Pro" w:hAnsi="Myriad Pro"/>
          <w:b/>
          <w:bCs/>
          <w:lang w:val="en-US"/>
        </w:rPr>
        <w:t>Ireland's</w:t>
      </w:r>
      <w:r w:rsidRPr="0073558D">
        <w:rPr>
          <w:rFonts w:ascii="Myriad Pro" w:hAnsi="Myriad Pro"/>
          <w:b/>
          <w:bCs/>
          <w:lang w:val="en-US"/>
        </w:rPr>
        <w:t xml:space="preserve"> Landmark Virtual Production Facility</w:t>
      </w:r>
    </w:p>
    <w:p w14:paraId="40548343" w14:textId="77777777" w:rsidR="0073558D" w:rsidRPr="0073558D" w:rsidRDefault="0073558D" w:rsidP="0073558D">
      <w:pPr>
        <w:rPr>
          <w:rFonts w:ascii="Myriad Pro" w:hAnsi="Myriad Pro"/>
          <w:b/>
          <w:bCs/>
          <w:lang w:val="en-US"/>
        </w:rPr>
      </w:pPr>
    </w:p>
    <w:p w14:paraId="053C6A66" w14:textId="71BFD1AF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>London, UK (</w:t>
      </w:r>
      <w:r w:rsidR="000D4B88">
        <w:rPr>
          <w:rFonts w:ascii="Myriad Pro" w:hAnsi="Myriad Pro"/>
          <w:b/>
          <w:bCs/>
          <w:lang w:val="en-US"/>
        </w:rPr>
        <w:t xml:space="preserve">17 </w:t>
      </w:r>
      <w:r w:rsidRPr="0073558D">
        <w:rPr>
          <w:rFonts w:ascii="Myriad Pro" w:hAnsi="Myriad Pro"/>
          <w:b/>
          <w:bCs/>
          <w:lang w:val="en-US"/>
        </w:rPr>
        <w:t>July 2025)</w:t>
      </w:r>
      <w:r w:rsidRPr="0073558D">
        <w:rPr>
          <w:rFonts w:ascii="Myriad Pro" w:hAnsi="Myriad Pro"/>
          <w:lang w:val="en-US"/>
        </w:rPr>
        <w:t xml:space="preserve"> – ROE Visual is proud to announce its involvement in Studio Ulster, Northern </w:t>
      </w:r>
      <w:r w:rsidR="00EF5C11">
        <w:rPr>
          <w:rFonts w:ascii="Myriad Pro" w:hAnsi="Myriad Pro"/>
          <w:lang w:val="en-US"/>
        </w:rPr>
        <w:t>Ireland's</w:t>
      </w:r>
      <w:r w:rsidRPr="0073558D">
        <w:rPr>
          <w:rFonts w:ascii="Myriad Pro" w:hAnsi="Myriad Pro"/>
          <w:lang w:val="en-US"/>
        </w:rPr>
        <w:t xml:space="preserve"> most advanced virtual production studio. The studio selected ROE </w:t>
      </w:r>
      <w:r w:rsidR="00EF5C11">
        <w:rPr>
          <w:rFonts w:ascii="Myriad Pro" w:hAnsi="Myriad Pro"/>
          <w:lang w:val="en-US"/>
        </w:rPr>
        <w:t>Visual's</w:t>
      </w:r>
      <w:r w:rsidRPr="0073558D">
        <w:rPr>
          <w:rFonts w:ascii="Myriad Pro" w:hAnsi="Myriad Pro"/>
          <w:lang w:val="en-US"/>
        </w:rPr>
        <w:t xml:space="preserve"> LED solutions to build several LED volumes in their extensive studio complex. As a pivotal component of the virtual production infrastructure, the LED volumes help define Studio </w:t>
      </w:r>
      <w:r w:rsidR="00EF5C11">
        <w:rPr>
          <w:rFonts w:ascii="Myriad Pro" w:hAnsi="Myriad Pro"/>
          <w:lang w:val="en-US"/>
        </w:rPr>
        <w:t>Ulster's</w:t>
      </w:r>
      <w:r w:rsidRPr="0073558D">
        <w:rPr>
          <w:rFonts w:ascii="Myriad Pro" w:hAnsi="Myriad Pro"/>
          <w:lang w:val="en-US"/>
        </w:rPr>
        <w:t xml:space="preserve"> technical excellence and creative potential.</w:t>
      </w:r>
    </w:p>
    <w:p w14:paraId="79CA8259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68F7927B" w14:textId="77777777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 xml:space="preserve">Officially opened in June 2025, Studio Ulster is a £72 million, state-of-the-art facility located within the Belfast </w:t>
      </w:r>
      <w:proofErr w:type="spellStart"/>
      <w:r w:rsidRPr="0073558D">
        <w:rPr>
          <w:rFonts w:ascii="Myriad Pro" w:hAnsi="Myriad Pro"/>
          <w:lang w:val="en-US"/>
        </w:rPr>
        <w:t>Harbour</w:t>
      </w:r>
      <w:proofErr w:type="spellEnd"/>
      <w:r w:rsidRPr="0073558D">
        <w:rPr>
          <w:rFonts w:ascii="Myriad Pro" w:hAnsi="Myriad Pro"/>
          <w:lang w:val="en-US"/>
        </w:rPr>
        <w:t xml:space="preserve"> Studios complex. Developed in partnership between Ulster University, Belfast </w:t>
      </w:r>
      <w:proofErr w:type="spellStart"/>
      <w:r w:rsidRPr="0073558D">
        <w:rPr>
          <w:rFonts w:ascii="Myriad Pro" w:hAnsi="Myriad Pro"/>
          <w:lang w:val="en-US"/>
        </w:rPr>
        <w:t>Harbour</w:t>
      </w:r>
      <w:proofErr w:type="spellEnd"/>
      <w:r w:rsidRPr="0073558D">
        <w:rPr>
          <w:rFonts w:ascii="Myriad Pro" w:hAnsi="Myriad Pro"/>
          <w:lang w:val="en-US"/>
        </w:rPr>
        <w:t>, and Northern Ireland Screen, with partial funding from the Belfast Region City Deal, the 75,000-square-foot studio is designed to support a full spectrum of content production, ranging from high-end television and feature films to immersive gaming and animation.</w:t>
      </w:r>
    </w:p>
    <w:p w14:paraId="7CBB6627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3C4ACE78" w14:textId="43FBD754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 xml:space="preserve">Studio Ulster is home to three world-class virtual production stages, respectively named VP1, VP2, and VP3, and each </w:t>
      </w:r>
      <w:r w:rsidR="006D53EE">
        <w:rPr>
          <w:rFonts w:ascii="Myriad Pro" w:hAnsi="Myriad Pro"/>
          <w:lang w:val="en-US"/>
        </w:rPr>
        <w:t xml:space="preserve">is </w:t>
      </w:r>
      <w:r w:rsidRPr="0073558D">
        <w:rPr>
          <w:rFonts w:ascii="Myriad Pro" w:hAnsi="Myriad Pro"/>
          <w:lang w:val="en-US"/>
        </w:rPr>
        <w:t>designed with in-camera VFX at its core. All three studios are equipped with</w:t>
      </w:r>
      <w:r w:rsidR="00CB1C07">
        <w:rPr>
          <w:rFonts w:ascii="Myriad Pro" w:hAnsi="Myriad Pro"/>
          <w:lang w:val="en-US"/>
        </w:rPr>
        <w:t xml:space="preserve"> </w:t>
      </w:r>
      <w:r w:rsidRPr="0073558D">
        <w:rPr>
          <w:rFonts w:ascii="Myriad Pro" w:hAnsi="Myriad Pro"/>
          <w:lang w:val="en-US"/>
        </w:rPr>
        <w:t xml:space="preserve">ROE </w:t>
      </w:r>
      <w:r w:rsidR="00EF5C11">
        <w:rPr>
          <w:rFonts w:ascii="Myriad Pro" w:hAnsi="Myriad Pro"/>
          <w:lang w:val="en-US"/>
        </w:rPr>
        <w:t>Visual's</w:t>
      </w:r>
      <w:r w:rsidRPr="0073558D">
        <w:rPr>
          <w:rFonts w:ascii="Myriad Pro" w:hAnsi="Myriad Pro"/>
          <w:lang w:val="en-US"/>
        </w:rPr>
        <w:t xml:space="preserve"> Ruby-C curved 2.2 LED panels</w:t>
      </w:r>
      <w:r w:rsidR="00CB1C07">
        <w:rPr>
          <w:rFonts w:ascii="Myriad Pro" w:hAnsi="Myriad Pro"/>
          <w:lang w:val="en-US"/>
        </w:rPr>
        <w:t xml:space="preserve"> and </w:t>
      </w:r>
      <w:r w:rsidRPr="0073558D">
        <w:rPr>
          <w:rFonts w:ascii="Myriad Pro" w:hAnsi="Myriad Pro"/>
          <w:lang w:val="en-US"/>
        </w:rPr>
        <w:t xml:space="preserve">CB3 LED ceiling panels, </w:t>
      </w:r>
      <w:r w:rsidR="00CB1C07">
        <w:rPr>
          <w:rFonts w:ascii="Myriad Pro" w:hAnsi="Myriad Pro"/>
          <w:lang w:val="en-US"/>
        </w:rPr>
        <w:t xml:space="preserve">while the VP3 studio </w:t>
      </w:r>
      <w:r w:rsidR="008E4683">
        <w:rPr>
          <w:rFonts w:ascii="Myriad Pro" w:hAnsi="Myriad Pro"/>
          <w:lang w:val="en-US"/>
        </w:rPr>
        <w:t>features</w:t>
      </w:r>
      <w:r w:rsidR="00CB1C07">
        <w:rPr>
          <w:rFonts w:ascii="Myriad Pro" w:hAnsi="Myriad Pro"/>
          <w:lang w:val="en-US"/>
        </w:rPr>
        <w:t xml:space="preserve"> a</w:t>
      </w:r>
      <w:r w:rsidRPr="0073558D">
        <w:rPr>
          <w:rFonts w:ascii="Myriad Pro" w:hAnsi="Myriad Pro"/>
          <w:lang w:val="en-US"/>
        </w:rPr>
        <w:t> Black Marble BM4 LED floor</w:t>
      </w:r>
      <w:r w:rsidR="008E4683">
        <w:rPr>
          <w:rFonts w:ascii="Myriad Pro" w:hAnsi="Myriad Pro"/>
          <w:lang w:val="en-US"/>
        </w:rPr>
        <w:t>;</w:t>
      </w:r>
      <w:r w:rsidRPr="0073558D">
        <w:rPr>
          <w:rFonts w:ascii="Myriad Pro" w:hAnsi="Myriad Pro"/>
          <w:lang w:val="en-US"/>
        </w:rPr>
        <w:t xml:space="preserve"> </w:t>
      </w:r>
      <w:r w:rsidR="008E4683">
        <w:rPr>
          <w:rFonts w:ascii="Myriad Pro" w:hAnsi="Myriad Pro"/>
          <w:lang w:val="en-US"/>
        </w:rPr>
        <w:t>Brompton Technology LED processors power all LED panels</w:t>
      </w:r>
      <w:r w:rsidRPr="0073558D">
        <w:rPr>
          <w:rFonts w:ascii="Myriad Pro" w:hAnsi="Myriad Pro"/>
          <w:lang w:val="en-US"/>
        </w:rPr>
        <w:t xml:space="preserve">. </w:t>
      </w:r>
    </w:p>
    <w:p w14:paraId="1CDFA571" w14:textId="77777777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These stages offer maximum creative flexibility and technical precision for productions of any scale.</w:t>
      </w:r>
    </w:p>
    <w:p w14:paraId="4ADA9D57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3FD302C6" w14:textId="77777777" w:rsidR="0073558D" w:rsidRPr="00D23073" w:rsidRDefault="0073558D" w:rsidP="0073558D">
      <w:pPr>
        <w:rPr>
          <w:rFonts w:ascii="Myriad Pro" w:hAnsi="Myriad Pro"/>
          <w:b/>
          <w:bCs/>
          <w:lang w:val="en-US"/>
        </w:rPr>
      </w:pPr>
      <w:r w:rsidRPr="00D23073">
        <w:rPr>
          <w:rFonts w:ascii="Myriad Pro" w:hAnsi="Myriad Pro"/>
          <w:b/>
          <w:bCs/>
          <w:lang w:val="en-US"/>
        </w:rPr>
        <w:t>VP1 – The Flagship Stage</w:t>
      </w:r>
    </w:p>
    <w:p w14:paraId="1D1E3C8D" w14:textId="064D84C9" w:rsidR="0073558D" w:rsidRPr="00D23073" w:rsidRDefault="0073558D" w:rsidP="0073558D">
      <w:pPr>
        <w:rPr>
          <w:rFonts w:ascii="Myriad Pro" w:hAnsi="Myriad Pro"/>
          <w:lang w:val="en-US"/>
        </w:rPr>
      </w:pPr>
      <w:r w:rsidRPr="00D23073">
        <w:rPr>
          <w:rFonts w:ascii="Myriad Pro" w:hAnsi="Myriad Pro"/>
          <w:lang w:val="en-US"/>
        </w:rPr>
        <w:t>VP1 is among the most advanced virtual production stages in the world, featuring the </w:t>
      </w:r>
      <w:r w:rsidRPr="0073558D">
        <w:rPr>
          <w:rFonts w:ascii="Myriad Pro" w:hAnsi="Myriad Pro"/>
          <w:lang w:val="en-US"/>
        </w:rPr>
        <w:t>N</w:t>
      </w:r>
      <w:r w:rsidRPr="00D23073">
        <w:rPr>
          <w:rFonts w:ascii="Myriad Pro" w:hAnsi="Myriad Pro"/>
          <w:lang w:val="en-US"/>
        </w:rPr>
        <w:t>ant</w:t>
      </w:r>
      <w:r w:rsidRPr="0073558D">
        <w:rPr>
          <w:rFonts w:ascii="Myriad Pro" w:hAnsi="Myriad Pro"/>
          <w:lang w:val="en-US"/>
        </w:rPr>
        <w:t xml:space="preserve"> </w:t>
      </w:r>
      <w:r w:rsidRPr="00D23073">
        <w:rPr>
          <w:rFonts w:ascii="Myriad Pro" w:hAnsi="Myriad Pro"/>
          <w:lang w:val="en-US"/>
        </w:rPr>
        <w:t xml:space="preserve">Studios-certified Dynamic Volume System. This 61-meter-wide seamless LED canvas is </w:t>
      </w:r>
      <w:r w:rsidR="006D53EE">
        <w:rPr>
          <w:rFonts w:ascii="Myriad Pro" w:hAnsi="Myriad Pro"/>
          <w:lang w:val="en-US"/>
        </w:rPr>
        <w:t>constructed</w:t>
      </w:r>
      <w:r w:rsidRPr="00D23073">
        <w:rPr>
          <w:rFonts w:ascii="Myriad Pro" w:hAnsi="Myriad Pro"/>
          <w:lang w:val="en-US"/>
        </w:rPr>
        <w:t xml:space="preserve"> from nine 8-meter-high wall pods and five motorized ceiling pods, creating a configurable volume of 327.5</w:t>
      </w:r>
      <w:r w:rsidR="006D53EE">
        <w:rPr>
          <w:rFonts w:ascii="Myriad Pro" w:hAnsi="Myriad Pro"/>
          <w:lang w:val="en-US"/>
        </w:rPr>
        <w:t xml:space="preserve"> square meters</w:t>
      </w:r>
      <w:r w:rsidRPr="00D23073">
        <w:rPr>
          <w:rFonts w:ascii="Myriad Pro" w:hAnsi="Myriad Pro"/>
          <w:lang w:val="en-US"/>
        </w:rPr>
        <w:t>.</w:t>
      </w:r>
    </w:p>
    <w:p w14:paraId="2C059FCD" w14:textId="18A7AC5C" w:rsidR="0073558D" w:rsidRPr="00D23073" w:rsidRDefault="0073558D" w:rsidP="0073558D">
      <w:pPr>
        <w:rPr>
          <w:rFonts w:ascii="Myriad Pro" w:hAnsi="Myriad Pro"/>
          <w:lang w:val="en-US"/>
        </w:rPr>
      </w:pPr>
      <w:r w:rsidRPr="00D23073">
        <w:rPr>
          <w:rFonts w:ascii="Myriad Pro" w:hAnsi="Myriad Pro"/>
          <w:lang w:val="en-US"/>
        </w:rPr>
        <w:t xml:space="preserve">With rapid reconfiguration options, productions can adapt the LED environment in a fraction of the time </w:t>
      </w:r>
      <w:r w:rsidR="006D53EE">
        <w:rPr>
          <w:rFonts w:ascii="Myriad Pro" w:hAnsi="Myriad Pro"/>
          <w:lang w:val="en-US"/>
        </w:rPr>
        <w:t>usually</w:t>
      </w:r>
      <w:r w:rsidRPr="00D23073">
        <w:rPr>
          <w:rFonts w:ascii="Myriad Pro" w:hAnsi="Myriad Pro"/>
          <w:lang w:val="en-US"/>
        </w:rPr>
        <w:t xml:space="preserve"> required</w:t>
      </w:r>
      <w:r w:rsidR="006D53EE">
        <w:rPr>
          <w:rFonts w:ascii="Myriad Pro" w:hAnsi="Myriad Pro"/>
          <w:lang w:val="en-US"/>
        </w:rPr>
        <w:t xml:space="preserve">, </w:t>
      </w:r>
      <w:r w:rsidRPr="00D23073">
        <w:rPr>
          <w:rFonts w:ascii="Myriad Pro" w:hAnsi="Myriad Pro"/>
          <w:lang w:val="en-US"/>
        </w:rPr>
        <w:t>dramatically improving operational efficiency and creative agility. VP1 enables real-time, immersive environments for high-end film and television production.</w:t>
      </w:r>
    </w:p>
    <w:p w14:paraId="6ED04640" w14:textId="77777777" w:rsidR="0073558D" w:rsidRPr="00D23073" w:rsidRDefault="0073558D" w:rsidP="0073558D">
      <w:pPr>
        <w:rPr>
          <w:rFonts w:ascii="Myriad Pro" w:hAnsi="Myriad Pro"/>
          <w:lang w:val="en-US"/>
        </w:rPr>
      </w:pPr>
    </w:p>
    <w:p w14:paraId="4723E9BB" w14:textId="77777777" w:rsidR="0073558D" w:rsidRPr="00D23073" w:rsidRDefault="0073558D" w:rsidP="0073558D">
      <w:pPr>
        <w:rPr>
          <w:rFonts w:ascii="Myriad Pro" w:hAnsi="Myriad Pro"/>
          <w:b/>
          <w:bCs/>
          <w:lang w:val="en-US"/>
        </w:rPr>
      </w:pPr>
      <w:r w:rsidRPr="00D23073">
        <w:rPr>
          <w:rFonts w:ascii="Myriad Pro" w:hAnsi="Myriad Pro"/>
          <w:b/>
          <w:bCs/>
          <w:lang w:val="en-US"/>
        </w:rPr>
        <w:t>VP2 – Ideal for Automotive and Mid-Scale Productions</w:t>
      </w:r>
    </w:p>
    <w:p w14:paraId="47CA74BD" w14:textId="30D55A3E" w:rsidR="0073558D" w:rsidRPr="00D23073" w:rsidRDefault="0073558D" w:rsidP="0073558D">
      <w:pPr>
        <w:rPr>
          <w:rFonts w:ascii="Myriad Pro" w:hAnsi="Myriad Pro"/>
          <w:lang w:val="en-US"/>
        </w:rPr>
      </w:pPr>
      <w:r w:rsidRPr="00D23073">
        <w:rPr>
          <w:rFonts w:ascii="Myriad Pro" w:hAnsi="Myriad Pro"/>
          <w:lang w:val="en-US"/>
        </w:rPr>
        <w:t xml:space="preserve">VP2 features a continuous LED wall-to-ceiling </w:t>
      </w:r>
      <w:r w:rsidR="00EF5C11">
        <w:rPr>
          <w:rFonts w:ascii="Myriad Pro" w:hAnsi="Myriad Pro"/>
          <w:lang w:val="en-US"/>
        </w:rPr>
        <w:t>"</w:t>
      </w:r>
      <w:r w:rsidRPr="00D23073">
        <w:rPr>
          <w:rFonts w:ascii="Myriad Pro" w:hAnsi="Myriad Pro"/>
          <w:lang w:val="en-US"/>
        </w:rPr>
        <w:t>cap</w:t>
      </w:r>
      <w:r w:rsidR="00EF5C11">
        <w:rPr>
          <w:rFonts w:ascii="Myriad Pro" w:hAnsi="Myriad Pro"/>
          <w:lang w:val="en-US"/>
        </w:rPr>
        <w:t>"</w:t>
      </w:r>
      <w:r w:rsidRPr="00D23073">
        <w:rPr>
          <w:rFonts w:ascii="Myriad Pro" w:hAnsi="Myriad Pro"/>
          <w:lang w:val="en-US"/>
        </w:rPr>
        <w:t xml:space="preserve"> design, making it the perfect environment for car processing work and moderate-scale virtual productions. Like VP1, it is equipped with ROE Ruby-C 2.2 and CB3 ceiling panels, delivering crisp, color-accurate visuals across a seamless digital surface.</w:t>
      </w:r>
    </w:p>
    <w:p w14:paraId="3CED4D47" w14:textId="77777777" w:rsidR="0073558D" w:rsidRPr="00D23073" w:rsidRDefault="0073558D" w:rsidP="0073558D">
      <w:pPr>
        <w:rPr>
          <w:rFonts w:ascii="Myriad Pro" w:hAnsi="Myriad Pro"/>
          <w:lang w:val="en-US"/>
        </w:rPr>
      </w:pPr>
    </w:p>
    <w:p w14:paraId="76BA75BB" w14:textId="77777777" w:rsidR="0073558D" w:rsidRPr="00D23073" w:rsidRDefault="0073558D" w:rsidP="0073558D">
      <w:pPr>
        <w:rPr>
          <w:rFonts w:ascii="Myriad Pro" w:hAnsi="Myriad Pro"/>
          <w:b/>
          <w:bCs/>
          <w:lang w:val="en-US"/>
        </w:rPr>
      </w:pPr>
      <w:r w:rsidRPr="00D23073">
        <w:rPr>
          <w:rFonts w:ascii="Myriad Pro" w:hAnsi="Myriad Pro"/>
          <w:b/>
          <w:bCs/>
          <w:lang w:val="en-US"/>
        </w:rPr>
        <w:t xml:space="preserve">VP3 – The </w:t>
      </w:r>
      <w:proofErr w:type="spellStart"/>
      <w:r w:rsidRPr="00D23073">
        <w:rPr>
          <w:rFonts w:ascii="Myriad Pro" w:hAnsi="Myriad Pro"/>
          <w:b/>
          <w:bCs/>
          <w:lang w:val="en-US"/>
        </w:rPr>
        <w:t>CoSTAR</w:t>
      </w:r>
      <w:proofErr w:type="spellEnd"/>
      <w:r w:rsidRPr="00D23073">
        <w:rPr>
          <w:rFonts w:ascii="Myriad Pro" w:hAnsi="Myriad Pro"/>
          <w:b/>
          <w:bCs/>
          <w:lang w:val="en-US"/>
        </w:rPr>
        <w:t xml:space="preserve"> Screen Lab</w:t>
      </w:r>
    </w:p>
    <w:p w14:paraId="6A437813" w14:textId="39FDFBC8" w:rsidR="0073558D" w:rsidRPr="00D23073" w:rsidRDefault="0073558D" w:rsidP="0073558D">
      <w:pPr>
        <w:rPr>
          <w:rFonts w:ascii="Myriad Pro" w:hAnsi="Myriad Pro"/>
          <w:lang w:val="en-US"/>
        </w:rPr>
      </w:pPr>
      <w:r w:rsidRPr="00D23073">
        <w:rPr>
          <w:rFonts w:ascii="Myriad Pro" w:hAnsi="Myriad Pro"/>
          <w:lang w:val="en-US"/>
        </w:rPr>
        <w:t>VP3 hosts the </w:t>
      </w:r>
      <w:proofErr w:type="spellStart"/>
      <w:r w:rsidRPr="00D23073">
        <w:rPr>
          <w:rFonts w:ascii="Myriad Pro" w:hAnsi="Myriad Pro"/>
          <w:lang w:val="en-US"/>
        </w:rPr>
        <w:t>CoSTAR</w:t>
      </w:r>
      <w:proofErr w:type="spellEnd"/>
      <w:r w:rsidRPr="00D23073">
        <w:rPr>
          <w:rFonts w:ascii="Myriad Pro" w:hAnsi="Myriad Pro"/>
          <w:lang w:val="en-US"/>
        </w:rPr>
        <w:t xml:space="preserve"> Screen Lab, led by Ulster University and part of the UK-wide </w:t>
      </w:r>
      <w:proofErr w:type="spellStart"/>
      <w:r w:rsidRPr="00D23073">
        <w:rPr>
          <w:rFonts w:ascii="Myriad Pro" w:hAnsi="Myriad Pro"/>
          <w:lang w:val="en-US"/>
        </w:rPr>
        <w:t>CoSTAR</w:t>
      </w:r>
      <w:proofErr w:type="spellEnd"/>
      <w:r w:rsidRPr="00D23073">
        <w:rPr>
          <w:rFonts w:ascii="Myriad Pro" w:hAnsi="Myriad Pro"/>
          <w:lang w:val="en-US"/>
        </w:rPr>
        <w:t xml:space="preserve"> initiative. This space forms part of </w:t>
      </w:r>
      <w:r w:rsidR="00EF5C11">
        <w:rPr>
          <w:rFonts w:ascii="Myriad Pro" w:hAnsi="Myriad Pro"/>
          <w:lang w:val="en-US"/>
        </w:rPr>
        <w:t>Europe's</w:t>
      </w:r>
      <w:r w:rsidRPr="00D23073">
        <w:rPr>
          <w:rFonts w:ascii="Myriad Pro" w:hAnsi="Myriad Pro"/>
          <w:lang w:val="en-US"/>
        </w:rPr>
        <w:t xml:space="preserve"> largest virtual production research and development network, fostering innovation and skills development across the creative industries.</w:t>
      </w:r>
    </w:p>
    <w:p w14:paraId="39625562" w14:textId="3AA68545" w:rsidR="0073558D" w:rsidRPr="00D23073" w:rsidRDefault="0073558D" w:rsidP="0073558D">
      <w:pPr>
        <w:rPr>
          <w:rFonts w:ascii="Myriad Pro" w:hAnsi="Myriad Pro"/>
          <w:lang w:val="en-US"/>
        </w:rPr>
      </w:pPr>
      <w:r w:rsidRPr="00D23073">
        <w:rPr>
          <w:rFonts w:ascii="Myriad Pro" w:hAnsi="Myriad Pro"/>
          <w:lang w:val="en-US"/>
        </w:rPr>
        <w:t xml:space="preserve">VP3 </w:t>
      </w:r>
      <w:r w:rsidR="006D53EE">
        <w:rPr>
          <w:rFonts w:ascii="Myriad Pro" w:hAnsi="Myriad Pro"/>
          <w:lang w:val="en-US"/>
        </w:rPr>
        <w:t>features</w:t>
      </w:r>
      <w:r w:rsidRPr="00D23073">
        <w:rPr>
          <w:rFonts w:ascii="Myriad Pro" w:hAnsi="Myriad Pro"/>
          <w:lang w:val="en-US"/>
        </w:rPr>
        <w:t xml:space="preserve"> an integrated LED floor </w:t>
      </w:r>
      <w:r w:rsidR="006D53EE">
        <w:rPr>
          <w:rFonts w:ascii="Myriad Pro" w:hAnsi="Myriad Pro"/>
          <w:lang w:val="en-US"/>
        </w:rPr>
        <w:t>utilizing</w:t>
      </w:r>
      <w:r w:rsidRPr="00D23073">
        <w:rPr>
          <w:rFonts w:ascii="Myriad Pro" w:hAnsi="Myriad Pro"/>
          <w:lang w:val="en-US"/>
        </w:rPr>
        <w:t xml:space="preserve"> ROE Black Marble BM4, enabling extended reality (XR) workflows—</w:t>
      </w:r>
      <w:r w:rsidR="006D53EE">
        <w:rPr>
          <w:rFonts w:ascii="Myriad Pro" w:hAnsi="Myriad Pro"/>
          <w:lang w:val="en-US"/>
        </w:rPr>
        <w:t>ideal</w:t>
      </w:r>
      <w:r w:rsidRPr="00D23073">
        <w:rPr>
          <w:rFonts w:ascii="Myriad Pro" w:hAnsi="Myriad Pro"/>
          <w:lang w:val="en-US"/>
        </w:rPr>
        <w:t xml:space="preserve"> for broadcast, live performance, and experimental virtual sets.</w:t>
      </w:r>
    </w:p>
    <w:p w14:paraId="0C725A56" w14:textId="77777777" w:rsidR="0073558D" w:rsidRDefault="0073558D" w:rsidP="0073558D">
      <w:pPr>
        <w:rPr>
          <w:rFonts w:ascii="Myriad Pro" w:hAnsi="Myriad Pro"/>
          <w:lang w:val="en-US"/>
        </w:rPr>
      </w:pPr>
    </w:p>
    <w:p w14:paraId="2875776D" w14:textId="77777777" w:rsidR="0073558D" w:rsidRDefault="0073558D" w:rsidP="0073558D">
      <w:pPr>
        <w:rPr>
          <w:rFonts w:ascii="Myriad Pro" w:hAnsi="Myriad Pro"/>
          <w:lang w:val="en-US"/>
        </w:rPr>
      </w:pPr>
    </w:p>
    <w:p w14:paraId="3253ADC9" w14:textId="77777777" w:rsidR="00EF5C11" w:rsidRDefault="00EF5C11" w:rsidP="0073558D">
      <w:pPr>
        <w:rPr>
          <w:rFonts w:ascii="Myriad Pro" w:hAnsi="Myriad Pro"/>
          <w:lang w:val="en-US"/>
        </w:rPr>
      </w:pPr>
    </w:p>
    <w:p w14:paraId="1A003E88" w14:textId="7F3BC078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 xml:space="preserve">Together, these stages provide unmatched versatility, supporting everything from real-time world-building using Unreal Engine to high-quality 2D video playback. ROE Visual is proud to power Studio </w:t>
      </w:r>
      <w:r w:rsidR="00EF5C11">
        <w:rPr>
          <w:rFonts w:ascii="Myriad Pro" w:hAnsi="Myriad Pro"/>
          <w:lang w:val="en-US"/>
        </w:rPr>
        <w:t>Ulster's</w:t>
      </w:r>
      <w:r w:rsidRPr="0073558D">
        <w:rPr>
          <w:rFonts w:ascii="Myriad Pro" w:hAnsi="Myriad Pro"/>
          <w:lang w:val="en-US"/>
        </w:rPr>
        <w:t xml:space="preserve"> mission to redefine storytelling with state-of-the-art LED technology.</w:t>
      </w:r>
    </w:p>
    <w:p w14:paraId="601BCB9E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255F4ABC" w14:textId="7E049CC8" w:rsidR="0073558D" w:rsidRPr="0073558D" w:rsidRDefault="00EF5C11" w:rsidP="0073558D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>Virtual production has truly come of age at Studio Ulster,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 xml:space="preserve"> said Richard Williams, CEO of Northern Ireland Screen. 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 xml:space="preserve">This facility pushes the boundaries of </w:t>
      </w:r>
      <w:r>
        <w:rPr>
          <w:rFonts w:ascii="Myriad Pro" w:hAnsi="Myriad Pro"/>
          <w:lang w:val="en-US"/>
        </w:rPr>
        <w:t>what's</w:t>
      </w:r>
      <w:r w:rsidR="0073558D" w:rsidRPr="0073558D">
        <w:rPr>
          <w:rFonts w:ascii="Myriad Pro" w:hAnsi="Myriad Pro"/>
          <w:lang w:val="en-US"/>
        </w:rPr>
        <w:t xml:space="preserve"> possible on screen and enables directors to bring any imagined world to life, right here at Belfast </w:t>
      </w:r>
      <w:proofErr w:type="spellStart"/>
      <w:r w:rsidR="0073558D" w:rsidRPr="0073558D">
        <w:rPr>
          <w:rFonts w:ascii="Myriad Pro" w:hAnsi="Myriad Pro"/>
          <w:lang w:val="en-US"/>
        </w:rPr>
        <w:t>Harbour</w:t>
      </w:r>
      <w:proofErr w:type="spellEnd"/>
      <w:r w:rsidR="0073558D" w:rsidRPr="0073558D">
        <w:rPr>
          <w:rFonts w:ascii="Myriad Pro" w:hAnsi="Myriad Pro"/>
          <w:lang w:val="en-US"/>
        </w:rPr>
        <w:t>.</w:t>
      </w:r>
      <w:r>
        <w:rPr>
          <w:rFonts w:ascii="Myriad Pro" w:hAnsi="Myriad Pro"/>
          <w:lang w:val="en-US"/>
        </w:rPr>
        <w:t>"</w:t>
      </w:r>
    </w:p>
    <w:p w14:paraId="53C2DC12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75818D35" w14:textId="77777777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 xml:space="preserve">Studio Ulster is also home to one of five national </w:t>
      </w:r>
      <w:proofErr w:type="spellStart"/>
      <w:r w:rsidRPr="0073558D">
        <w:rPr>
          <w:rFonts w:ascii="Myriad Pro" w:hAnsi="Myriad Pro"/>
          <w:lang w:val="en-US"/>
        </w:rPr>
        <w:t>CoSTAR</w:t>
      </w:r>
      <w:proofErr w:type="spellEnd"/>
      <w:r w:rsidRPr="0073558D">
        <w:rPr>
          <w:rFonts w:ascii="Myriad Pro" w:hAnsi="Myriad Pro"/>
          <w:lang w:val="en-US"/>
        </w:rPr>
        <w:t xml:space="preserve"> Screen Labs, part of a UK-wide initiative supported by the Arts and Humanities Research Council (AHRC) and bolstered by £63 million in private industry investment. With this research component integrated directly into the studio, Studio Ulster offers a unique blend of commercial production capabilities and academic innovation.</w:t>
      </w:r>
    </w:p>
    <w:p w14:paraId="06130EF6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2431ABA4" w14:textId="3B24F490" w:rsidR="0073558D" w:rsidRPr="0073558D" w:rsidRDefault="00EF5C11" w:rsidP="0073558D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>"We've</w:t>
      </w:r>
      <w:r w:rsidR="0073558D" w:rsidRPr="0073558D">
        <w:rPr>
          <w:rFonts w:ascii="Myriad Pro" w:hAnsi="Myriad Pro"/>
          <w:lang w:val="en-US"/>
        </w:rPr>
        <w:t xml:space="preserve"> taken the spirit of </w:t>
      </w:r>
      <w:r>
        <w:rPr>
          <w:rFonts w:ascii="Myriad Pro" w:hAnsi="Myriad Pro"/>
          <w:lang w:val="en-US"/>
        </w:rPr>
        <w:t>Belfast's</w:t>
      </w:r>
      <w:r w:rsidR="0073558D" w:rsidRPr="0073558D">
        <w:rPr>
          <w:rFonts w:ascii="Myriad Pro" w:hAnsi="Myriad Pro"/>
          <w:lang w:val="en-US"/>
        </w:rPr>
        <w:t xml:space="preserve"> shipyards—precision, ambition, and pride—and applied it to the future of storytelling,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 xml:space="preserve"> said Professor Declan Keeney, CEO of Studio Ulster. 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 xml:space="preserve">ROE </w:t>
      </w:r>
      <w:r>
        <w:rPr>
          <w:rFonts w:ascii="Myriad Pro" w:hAnsi="Myriad Pro"/>
          <w:lang w:val="en-US"/>
        </w:rPr>
        <w:t>Visual's</w:t>
      </w:r>
      <w:r w:rsidR="0073558D" w:rsidRPr="0073558D">
        <w:rPr>
          <w:rFonts w:ascii="Myriad Pro" w:hAnsi="Myriad Pro"/>
          <w:lang w:val="en-US"/>
        </w:rPr>
        <w:t xml:space="preserve"> LED volume plays a foundational role in helping us offer world-class tools to visionary creatives.</w:t>
      </w:r>
      <w:r>
        <w:rPr>
          <w:rFonts w:ascii="Myriad Pro" w:hAnsi="Myriad Pro"/>
          <w:lang w:val="en-US"/>
        </w:rPr>
        <w:t>"</w:t>
      </w:r>
    </w:p>
    <w:p w14:paraId="209275DE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2DC07D79" w14:textId="77777777" w:rsidR="0073558D" w:rsidRPr="0073558D" w:rsidRDefault="0073558D" w:rsidP="0073558D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Already lined up for use by prominent streamers and independent productions alike, Studio Ulster is poised to become a Tier 1 global hub for virtual production. One of the first productions will be a BBC Northern Ireland drama series about the Titanic, produced by Stellify Media, which will utilize the LED volume and digital production tools to bring the story to life in real-time.</w:t>
      </w:r>
    </w:p>
    <w:p w14:paraId="4C9A4ACC" w14:textId="77777777" w:rsidR="0073558D" w:rsidRPr="0073558D" w:rsidRDefault="0073558D" w:rsidP="0073558D">
      <w:pPr>
        <w:rPr>
          <w:rFonts w:ascii="Myriad Pro" w:hAnsi="Myriad Pro"/>
          <w:lang w:val="en-US"/>
        </w:rPr>
      </w:pPr>
    </w:p>
    <w:p w14:paraId="563444A8" w14:textId="0963E4D7" w:rsidR="0073558D" w:rsidRDefault="00EF5C11" w:rsidP="0073558D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>At ROE Visual, we are proud to contribute to the global evolution of virtual production,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 xml:space="preserve"> said Olaf </w:t>
      </w:r>
      <w:proofErr w:type="spellStart"/>
      <w:r w:rsidR="0073558D" w:rsidRPr="0073558D">
        <w:rPr>
          <w:rFonts w:ascii="Myriad Pro" w:hAnsi="Myriad Pro"/>
          <w:lang w:val="en-US"/>
        </w:rPr>
        <w:t>Sperwer</w:t>
      </w:r>
      <w:proofErr w:type="spellEnd"/>
      <w:r w:rsidR="0073558D" w:rsidRPr="0073558D">
        <w:rPr>
          <w:rFonts w:ascii="Myriad Pro" w:hAnsi="Myriad Pro"/>
          <w:lang w:val="en-US"/>
        </w:rPr>
        <w:t xml:space="preserve">, Business Development Virtual Production at ROE Visual. </w:t>
      </w:r>
      <w:r>
        <w:rPr>
          <w:rFonts w:ascii="Myriad Pro" w:hAnsi="Myriad Pro"/>
          <w:lang w:val="en-US"/>
        </w:rPr>
        <w:t>"</w:t>
      </w:r>
      <w:r w:rsidR="0073558D" w:rsidRPr="0073558D">
        <w:rPr>
          <w:rFonts w:ascii="Myriad Pro" w:hAnsi="Myriad Pro"/>
          <w:lang w:val="en-US"/>
        </w:rPr>
        <w:t>Studio Ulster showcases how technology like our BP2V2 panels can power a new era of storytelling—combining creativity, flexibility, and realism like never before.</w:t>
      </w:r>
      <w:r>
        <w:rPr>
          <w:rFonts w:ascii="Myriad Pro" w:hAnsi="Myriad Pro"/>
          <w:lang w:val="en-US"/>
        </w:rPr>
        <w:t>"</w:t>
      </w:r>
    </w:p>
    <w:p w14:paraId="0A817AF5" w14:textId="77777777" w:rsidR="00EF5C11" w:rsidRDefault="00EF5C11" w:rsidP="0073558D">
      <w:pPr>
        <w:rPr>
          <w:rFonts w:ascii="Myriad Pro" w:hAnsi="Myriad Pro"/>
          <w:lang w:val="en-US"/>
        </w:rPr>
      </w:pPr>
    </w:p>
    <w:p w14:paraId="30F6706C" w14:textId="573D4F5D" w:rsidR="00EF5C11" w:rsidRPr="00EF5C11" w:rsidRDefault="00EF5C11" w:rsidP="00EF5C11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>"We're</w:t>
      </w:r>
      <w:r w:rsidRPr="00EF5C11">
        <w:rPr>
          <w:rFonts w:ascii="Myriad Pro" w:hAnsi="Myriad Pro"/>
          <w:lang w:val="en-US"/>
        </w:rPr>
        <w:t xml:space="preserve"> honored to collaborate once again with </w:t>
      </w:r>
      <w:proofErr w:type="spellStart"/>
      <w:r w:rsidRPr="00EF5C11">
        <w:rPr>
          <w:rFonts w:ascii="Myriad Pro" w:hAnsi="Myriad Pro"/>
          <w:lang w:val="en-US"/>
        </w:rPr>
        <w:t>NantStudios</w:t>
      </w:r>
      <w:proofErr w:type="spellEnd"/>
      <w:r>
        <w:rPr>
          <w:rFonts w:ascii="Myriad Pro" w:hAnsi="Myriad Pro"/>
          <w:lang w:val="en-US"/>
        </w:rPr>
        <w:t>", comments Frank Montero, Managing Director for ROE Visual US, "F</w:t>
      </w:r>
      <w:r w:rsidRPr="00EF5C11">
        <w:rPr>
          <w:rFonts w:ascii="Myriad Pro" w:hAnsi="Myriad Pro"/>
          <w:lang w:val="en-US"/>
        </w:rPr>
        <w:t xml:space="preserve">irst on their </w:t>
      </w:r>
      <w:r>
        <w:rPr>
          <w:rFonts w:ascii="Myriad Pro" w:hAnsi="Myriad Pro"/>
          <w:lang w:val="en-US"/>
        </w:rPr>
        <w:t xml:space="preserve">flagship </w:t>
      </w:r>
      <w:r w:rsidRPr="00EF5C11">
        <w:rPr>
          <w:rFonts w:ascii="Myriad Pro" w:hAnsi="Myriad Pro"/>
          <w:lang w:val="en-US"/>
        </w:rPr>
        <w:t xml:space="preserve">facility </w:t>
      </w:r>
      <w:r>
        <w:rPr>
          <w:rFonts w:ascii="Myriad Pro" w:hAnsi="Myriad Pro"/>
          <w:lang w:val="en-US"/>
        </w:rPr>
        <w:t>in Melbourne, Australia,</w:t>
      </w:r>
      <w:r w:rsidRPr="00EF5C11">
        <w:rPr>
          <w:rFonts w:ascii="Myriad Pro" w:hAnsi="Myriad Pro"/>
          <w:lang w:val="en-US"/>
        </w:rPr>
        <w:t xml:space="preserve"> and now with this impressive new studio </w:t>
      </w:r>
      <w:r>
        <w:rPr>
          <w:rFonts w:ascii="Myriad Pro" w:hAnsi="Myriad Pro"/>
          <w:lang w:val="en-US"/>
        </w:rPr>
        <w:t xml:space="preserve">complex </w:t>
      </w:r>
      <w:r w:rsidRPr="00EF5C11">
        <w:rPr>
          <w:rFonts w:ascii="Myriad Pro" w:hAnsi="Myriad Pro"/>
          <w:lang w:val="en-US"/>
        </w:rPr>
        <w:t xml:space="preserve">in </w:t>
      </w:r>
      <w:r>
        <w:rPr>
          <w:rFonts w:ascii="Myriad Pro" w:hAnsi="Myriad Pro"/>
          <w:lang w:val="en-US"/>
        </w:rPr>
        <w:t xml:space="preserve">Ulster, </w:t>
      </w:r>
      <w:r w:rsidRPr="00EF5C11">
        <w:rPr>
          <w:rFonts w:ascii="Myriad Pro" w:hAnsi="Myriad Pro"/>
          <w:lang w:val="en-US"/>
        </w:rPr>
        <w:t xml:space="preserve">Ireland. This partnership reflects our shared commitment to pushing the boundaries of virtual production. We look forward to continuing our work with </w:t>
      </w:r>
      <w:proofErr w:type="spellStart"/>
      <w:r w:rsidRPr="00EF5C11">
        <w:rPr>
          <w:rFonts w:ascii="Myriad Pro" w:hAnsi="Myriad Pro"/>
          <w:lang w:val="en-US"/>
        </w:rPr>
        <w:t>NantStudios</w:t>
      </w:r>
      <w:proofErr w:type="spellEnd"/>
      <w:r w:rsidRPr="00EF5C11">
        <w:rPr>
          <w:rFonts w:ascii="Myriad Pro" w:hAnsi="Myriad Pro"/>
          <w:lang w:val="en-US"/>
        </w:rPr>
        <w:t xml:space="preserve"> and supporting the </w:t>
      </w:r>
      <w:r>
        <w:rPr>
          <w:rFonts w:ascii="Myriad Pro" w:hAnsi="Myriad Pro"/>
          <w:lang w:val="en-US"/>
        </w:rPr>
        <w:t>industry's</w:t>
      </w:r>
      <w:r w:rsidRPr="00EF5C11">
        <w:rPr>
          <w:rFonts w:ascii="Myriad Pro" w:hAnsi="Myriad Pro"/>
          <w:lang w:val="en-US"/>
        </w:rPr>
        <w:t xml:space="preserve"> ongoing innovation.</w:t>
      </w:r>
      <w:r>
        <w:rPr>
          <w:rFonts w:ascii="Myriad Pro" w:hAnsi="Myriad Pro"/>
          <w:lang w:val="en-US"/>
        </w:rPr>
        <w:t>"</w:t>
      </w:r>
      <w:r w:rsidRPr="00EF5C11">
        <w:rPr>
          <w:rFonts w:ascii="Myriad Pro" w:hAnsi="Myriad Pro"/>
          <w:lang w:val="en-NL"/>
        </w:rPr>
        <w:t> </w:t>
      </w:r>
    </w:p>
    <w:p w14:paraId="67FBA540" w14:textId="77777777" w:rsidR="00194FC1" w:rsidRPr="0073558D" w:rsidRDefault="00194FC1" w:rsidP="00194FC1">
      <w:pPr>
        <w:rPr>
          <w:rFonts w:ascii="Myriad Pro" w:hAnsi="Myriad Pro"/>
          <w:lang w:val="en-US"/>
        </w:rPr>
      </w:pPr>
    </w:p>
    <w:p w14:paraId="799E28B4" w14:textId="77777777" w:rsidR="00194FC1" w:rsidRPr="0073558D" w:rsidRDefault="00194FC1" w:rsidP="00194FC1">
      <w:pPr>
        <w:jc w:val="center"/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**ENDS**</w:t>
      </w:r>
    </w:p>
    <w:p w14:paraId="5C25C713" w14:textId="77777777" w:rsidR="00194FC1" w:rsidRPr="0073558D" w:rsidRDefault="00194FC1" w:rsidP="00194FC1">
      <w:pPr>
        <w:rPr>
          <w:rFonts w:ascii="Myriad Pro" w:hAnsi="Myriad Pro"/>
          <w:lang w:val="en-US"/>
        </w:rPr>
      </w:pPr>
    </w:p>
    <w:p w14:paraId="61972A39" w14:textId="77777777" w:rsidR="00EF5C11" w:rsidRDefault="00EF5C11" w:rsidP="00194FC1">
      <w:pPr>
        <w:rPr>
          <w:rFonts w:ascii="Myriad Pro" w:hAnsi="Myriad Pro"/>
          <w:lang w:val="en-US"/>
        </w:rPr>
      </w:pPr>
    </w:p>
    <w:p w14:paraId="7E940A23" w14:textId="5570C089" w:rsidR="00194FC1" w:rsidRPr="0073558D" w:rsidRDefault="00194FC1" w:rsidP="00194FC1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For media inquiries, please contact </w:t>
      </w:r>
      <w:hyperlink r:id="rId8" w:history="1">
        <w:r w:rsidRPr="0073558D">
          <w:rPr>
            <w:rStyle w:val="Hyperlink"/>
            <w:rFonts w:ascii="Myriad Pro" w:hAnsi="Myriad Pro"/>
            <w:lang w:val="en-US"/>
          </w:rPr>
          <w:t>marina@roevisual.eu</w:t>
        </w:r>
      </w:hyperlink>
    </w:p>
    <w:p w14:paraId="49380DD4" w14:textId="0B4CE490" w:rsidR="00194FC1" w:rsidRPr="0073558D" w:rsidRDefault="00194FC1" w:rsidP="00194FC1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 </w:t>
      </w:r>
    </w:p>
    <w:p w14:paraId="4CDAEF97" w14:textId="7460B4BD" w:rsidR="0073558D" w:rsidRPr="0073558D" w:rsidRDefault="0073558D" w:rsidP="00194FC1">
      <w:pPr>
        <w:rPr>
          <w:rFonts w:ascii="Myriad Pro" w:hAnsi="Myriad Pro"/>
          <w:b/>
          <w:bCs/>
          <w:lang w:val="en-US"/>
        </w:rPr>
      </w:pPr>
      <w:r>
        <w:rPr>
          <w:rFonts w:ascii="Myriad Pro" w:hAnsi="Myriad Pro"/>
          <w:lang w:val="en-US"/>
        </w:rPr>
        <w:t xml:space="preserve">For more information: </w:t>
      </w:r>
      <w:r w:rsidRPr="0073558D">
        <w:rPr>
          <w:rFonts w:ascii="Myriad Pro" w:hAnsi="Myriad Pro"/>
          <w:b/>
          <w:bCs/>
          <w:lang w:val="en-US"/>
        </w:rPr>
        <w:t>https://www.studioulster.com</w:t>
      </w:r>
    </w:p>
    <w:p w14:paraId="150027D2" w14:textId="50832C09" w:rsidR="00623A76" w:rsidRDefault="006D53EE" w:rsidP="006D53EE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 xml:space="preserve">Contact: </w:t>
      </w:r>
      <w:r w:rsidRPr="006D53EE">
        <w:rPr>
          <w:rFonts w:ascii="Myriad Pro" w:hAnsi="Myriad Pro"/>
          <w:lang w:val="en-US"/>
        </w:rPr>
        <w:t>A</w:t>
      </w:r>
      <w:r>
        <w:rPr>
          <w:rFonts w:ascii="Myriad Pro" w:hAnsi="Myriad Pro"/>
          <w:lang w:val="en-US"/>
        </w:rPr>
        <w:t xml:space="preserve">lyssa Boyle, </w:t>
      </w:r>
      <w:r w:rsidRPr="006D53EE">
        <w:rPr>
          <w:rFonts w:ascii="Myriad Pro" w:hAnsi="Myriad Pro"/>
          <w:lang w:val="en-US"/>
        </w:rPr>
        <w:t>Head of Commercial Operations</w:t>
      </w:r>
      <w:r>
        <w:rPr>
          <w:rFonts w:ascii="Myriad Pro" w:hAnsi="Myriad Pro"/>
          <w:lang w:val="en-US"/>
        </w:rPr>
        <w:t xml:space="preserve">, </w:t>
      </w:r>
      <w:hyperlink r:id="rId9" w:history="1">
        <w:r w:rsidRPr="00331F3D">
          <w:rPr>
            <w:rStyle w:val="Hyperlink"/>
            <w:rFonts w:ascii="Myriad Pro" w:hAnsi="Myriad Pro"/>
            <w:lang w:val="en-US"/>
          </w:rPr>
          <w:t>alyssa.boyle@studioulster.com</w:t>
        </w:r>
      </w:hyperlink>
    </w:p>
    <w:p w14:paraId="1852D97F" w14:textId="77777777" w:rsidR="006D53EE" w:rsidRPr="0073558D" w:rsidRDefault="006D53EE" w:rsidP="00194FC1">
      <w:pPr>
        <w:rPr>
          <w:rFonts w:ascii="Myriad Pro" w:hAnsi="Myriad Pro"/>
          <w:lang w:val="en-US"/>
        </w:rPr>
      </w:pPr>
    </w:p>
    <w:p w14:paraId="4C605B5A" w14:textId="77777777" w:rsidR="00EF5C11" w:rsidRDefault="00EF5C11" w:rsidP="00194FC1">
      <w:pPr>
        <w:rPr>
          <w:rFonts w:ascii="Myriad Pro" w:hAnsi="Myriad Pro"/>
          <w:b/>
          <w:bCs/>
          <w:lang w:val="en-US"/>
        </w:rPr>
      </w:pPr>
    </w:p>
    <w:p w14:paraId="5CE84375" w14:textId="77777777" w:rsidR="00EF5C11" w:rsidRDefault="00EF5C11" w:rsidP="00194FC1">
      <w:pPr>
        <w:rPr>
          <w:rFonts w:ascii="Myriad Pro" w:hAnsi="Myriad Pro"/>
          <w:b/>
          <w:bCs/>
          <w:lang w:val="en-US"/>
        </w:rPr>
      </w:pPr>
    </w:p>
    <w:p w14:paraId="3C6D2445" w14:textId="279D6995" w:rsidR="00623A76" w:rsidRPr="0073558D" w:rsidRDefault="0073558D" w:rsidP="00194FC1">
      <w:pPr>
        <w:rPr>
          <w:rFonts w:ascii="Myriad Pro" w:hAnsi="Myriad Pro"/>
          <w:b/>
          <w:bCs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>Used products:</w:t>
      </w:r>
    </w:p>
    <w:p w14:paraId="0239058B" w14:textId="73443E48" w:rsidR="0073558D" w:rsidRDefault="0073558D" w:rsidP="00194FC1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 xml:space="preserve">ROE Visual Ruby RB2.2 - </w:t>
      </w:r>
      <w:hyperlink r:id="rId10" w:history="1">
        <w:r w:rsidRPr="00331F3D">
          <w:rPr>
            <w:rStyle w:val="Hyperlink"/>
            <w:rFonts w:ascii="Myriad Pro" w:hAnsi="Myriad Pro"/>
            <w:lang w:val="en-US"/>
          </w:rPr>
          <w:t>https://www.roevisual.com/en/products/ruby</w:t>
        </w:r>
      </w:hyperlink>
    </w:p>
    <w:p w14:paraId="2C27AB2D" w14:textId="3380F8D2" w:rsidR="0073558D" w:rsidRDefault="0073558D" w:rsidP="00194FC1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 xml:space="preserve">ROE Visual Carbon series CB3 - </w:t>
      </w:r>
      <w:hyperlink r:id="rId11" w:history="1">
        <w:r w:rsidRPr="00331F3D">
          <w:rPr>
            <w:rStyle w:val="Hyperlink"/>
            <w:rFonts w:ascii="Myriad Pro" w:hAnsi="Myriad Pro"/>
            <w:lang w:val="en-US"/>
          </w:rPr>
          <w:t>https://www.roevisual.com/en/products/carbon</w:t>
        </w:r>
      </w:hyperlink>
    </w:p>
    <w:p w14:paraId="580BDC93" w14:textId="63215C10" w:rsidR="0073558D" w:rsidRDefault="0073558D" w:rsidP="00194FC1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 xml:space="preserve">ROE Visual Black Marble BM4 - </w:t>
      </w:r>
      <w:hyperlink r:id="rId12" w:history="1">
        <w:r w:rsidRPr="00331F3D">
          <w:rPr>
            <w:rStyle w:val="Hyperlink"/>
            <w:rFonts w:ascii="Myriad Pro" w:hAnsi="Myriad Pro"/>
            <w:lang w:val="en-US"/>
          </w:rPr>
          <w:t>https://www.roevisual.com/nl-en/products/black-marble-bm4</w:t>
        </w:r>
      </w:hyperlink>
    </w:p>
    <w:p w14:paraId="1911A6CA" w14:textId="77777777" w:rsidR="00623A76" w:rsidRDefault="00623A76" w:rsidP="00194FC1">
      <w:pPr>
        <w:rPr>
          <w:rFonts w:ascii="Myriad Pro" w:hAnsi="Myriad Pro"/>
          <w:lang w:val="en-US"/>
        </w:rPr>
      </w:pPr>
    </w:p>
    <w:p w14:paraId="36FD427E" w14:textId="77777777" w:rsidR="00EF5C11" w:rsidRDefault="00EF5C11" w:rsidP="00194FC1">
      <w:pPr>
        <w:rPr>
          <w:rFonts w:ascii="Myriad Pro" w:hAnsi="Myriad Pro"/>
          <w:lang w:val="en-US"/>
        </w:rPr>
      </w:pPr>
    </w:p>
    <w:p w14:paraId="0F42623F" w14:textId="77777777" w:rsidR="00EF5C11" w:rsidRPr="0073558D" w:rsidRDefault="00EF5C11" w:rsidP="00194FC1">
      <w:pPr>
        <w:rPr>
          <w:rFonts w:ascii="Myriad Pro" w:hAnsi="Myriad Pro"/>
          <w:lang w:val="en-US"/>
        </w:rPr>
      </w:pPr>
    </w:p>
    <w:p w14:paraId="0677566F" w14:textId="77777777" w:rsidR="00194FC1" w:rsidRPr="0073558D" w:rsidRDefault="00194FC1" w:rsidP="00194FC1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b/>
          <w:bCs/>
          <w:lang w:val="en-US"/>
        </w:rPr>
        <w:t>About ROE Visual</w:t>
      </w:r>
      <w:r w:rsidRPr="0073558D">
        <w:rPr>
          <w:rFonts w:ascii="MS Gothic" w:eastAsia="MS Gothic" w:hAnsi="MS Gothic" w:cs="MS Gothic" w:hint="eastAsia"/>
          <w:b/>
          <w:bCs/>
          <w:lang w:val="en-US"/>
        </w:rPr>
        <w:t> </w:t>
      </w:r>
      <w:r w:rsidRPr="0073558D">
        <w:rPr>
          <w:rFonts w:ascii="Myriad Pro" w:hAnsi="Myriad Pro"/>
          <w:lang w:val="en-US"/>
        </w:rPr>
        <w:br/>
        <w:t>ROE Visual delivers cutting-edge LED display technology that empowers creatives, designers, and technical professionals worldwide to bring their visions to life.</w:t>
      </w:r>
    </w:p>
    <w:p w14:paraId="2B3BA0B0" w14:textId="12AACDF0" w:rsidR="00194FC1" w:rsidRPr="0073558D" w:rsidRDefault="00194FC1" w:rsidP="00194FC1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Founded in 2006, ROE Visual creates the </w:t>
      </w:r>
      <w:r w:rsidR="00EF5C11">
        <w:rPr>
          <w:rFonts w:ascii="Myriad Pro" w:hAnsi="Myriad Pro"/>
          <w:lang w:val="en-US"/>
        </w:rPr>
        <w:t>world's</w:t>
      </w:r>
      <w:r w:rsidRPr="0073558D">
        <w:rPr>
          <w:rFonts w:ascii="Myriad Pro" w:hAnsi="Myriad Pro"/>
          <w:lang w:val="en-US"/>
        </w:rPr>
        <w:t> finest LED display solutions by combining advanced technology, premium components, and a passion for innovation. This dedication has set ROE Visual as the industry standard in markets spanning Touring, Virtual Production, Broadcast, and Fixed Installation. With headquarters in China and a robust network of regional offices, ROE Visual provides expert knowledge, personalized service, and comprehensive global support.</w:t>
      </w:r>
    </w:p>
    <w:p w14:paraId="21FC1707" w14:textId="4D999D85" w:rsidR="00194FC1" w:rsidRPr="0073558D" w:rsidRDefault="00194FC1" w:rsidP="00194FC1">
      <w:pPr>
        <w:rPr>
          <w:rFonts w:ascii="Myriad Pro" w:hAnsi="Myriad Pro"/>
          <w:lang w:val="en-US"/>
        </w:rPr>
      </w:pPr>
      <w:r w:rsidRPr="0073558D">
        <w:rPr>
          <w:rFonts w:ascii="Myriad Pro" w:hAnsi="Myriad Pro"/>
          <w:lang w:val="en-US"/>
        </w:rPr>
        <w:t>For more information, please visit </w:t>
      </w:r>
      <w:hyperlink r:id="rId13" w:history="1">
        <w:r w:rsidRPr="0073558D">
          <w:rPr>
            <w:rStyle w:val="Hyperlink"/>
            <w:rFonts w:ascii="Myriad Pro" w:hAnsi="Myriad Pro"/>
            <w:lang w:val="en-US"/>
          </w:rPr>
          <w:t>www.roevisual.com</w:t>
        </w:r>
      </w:hyperlink>
      <w:r w:rsidRPr="0073558D">
        <w:rPr>
          <w:rFonts w:ascii="Myriad Pro" w:hAnsi="Myriad Pro"/>
          <w:lang w:val="en-US"/>
        </w:rPr>
        <w:t>.</w:t>
      </w:r>
    </w:p>
    <w:p w14:paraId="20121F51" w14:textId="77777777" w:rsidR="004E6E7B" w:rsidRPr="0073558D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73558D" w:rsidSect="006E1B7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26265" w14:textId="77777777" w:rsidR="009A0226" w:rsidRDefault="009A0226" w:rsidP="00174314">
      <w:r>
        <w:separator/>
      </w:r>
    </w:p>
  </w:endnote>
  <w:endnote w:type="continuationSeparator" w:id="0">
    <w:p w14:paraId="282F2B47" w14:textId="77777777" w:rsidR="009A0226" w:rsidRDefault="009A0226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r>
      <w:fldChar w:fldCharType="begin"/>
    </w:r>
    <w:r w:rsidRPr="000D4B88">
      <w:rPr>
        <w:lang w:val="en-US"/>
      </w:rPr>
      <w:instrText>HYPERLINK "mailto:marina@roevisual.eu"</w:instrText>
    </w:r>
    <w:r>
      <w:fldChar w:fldCharType="separate"/>
    </w:r>
    <w:r w:rsidRPr="00310E33">
      <w:rPr>
        <w:rStyle w:val="Hyperlink"/>
        <w:lang w:val="en-US"/>
      </w:rPr>
      <w:t>marina@roevisual.eu</w:t>
    </w:r>
    <w:r>
      <w:fldChar w:fldCharType="end"/>
    </w:r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AC3529" w:rsidP="00AC3529">
    <w:pPr>
      <w:pStyle w:val="Footer"/>
      <w:jc w:val="both"/>
      <w:rPr>
        <w:lang w:val="en-US"/>
      </w:rPr>
    </w:pPr>
    <w:hyperlink r:id="rId1" w:history="1">
      <w:r w:rsidRPr="00E62785">
        <w:rPr>
          <w:rStyle w:val="Hyperlink"/>
          <w:lang w:val="en-US"/>
        </w:rPr>
        <w:t>www.roevisual.com</w:t>
      </w:r>
    </w:hyperlink>
  </w:p>
  <w:p w14:paraId="0E8E91F8" w14:textId="77777777" w:rsidR="00AC3529" w:rsidRPr="00DF1A10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0F0F6" w14:textId="77777777" w:rsidR="009A0226" w:rsidRDefault="009A0226" w:rsidP="00174314">
      <w:r>
        <w:separator/>
      </w:r>
    </w:p>
  </w:footnote>
  <w:footnote w:type="continuationSeparator" w:id="0">
    <w:p w14:paraId="069A849E" w14:textId="77777777" w:rsidR="009A0226" w:rsidRDefault="009A0226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3B12E4"/>
    <w:multiLevelType w:val="multilevel"/>
    <w:tmpl w:val="AF56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53792"/>
    <w:multiLevelType w:val="multilevel"/>
    <w:tmpl w:val="1B22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8960B1B"/>
    <w:multiLevelType w:val="multilevel"/>
    <w:tmpl w:val="612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16FFC"/>
    <w:multiLevelType w:val="multilevel"/>
    <w:tmpl w:val="AA2C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10"/>
  </w:num>
  <w:num w:numId="4" w16cid:durableId="1334066806">
    <w:abstractNumId w:val="7"/>
  </w:num>
  <w:num w:numId="5" w16cid:durableId="1659767154">
    <w:abstractNumId w:val="9"/>
  </w:num>
  <w:num w:numId="6" w16cid:durableId="190581158">
    <w:abstractNumId w:val="2"/>
  </w:num>
  <w:num w:numId="7" w16cid:durableId="1482499865">
    <w:abstractNumId w:val="15"/>
  </w:num>
  <w:num w:numId="8" w16cid:durableId="123547433">
    <w:abstractNumId w:val="12"/>
  </w:num>
  <w:num w:numId="9" w16cid:durableId="1844970380">
    <w:abstractNumId w:val="3"/>
  </w:num>
  <w:num w:numId="10" w16cid:durableId="67387346">
    <w:abstractNumId w:val="17"/>
  </w:num>
  <w:num w:numId="11" w16cid:durableId="939294642">
    <w:abstractNumId w:val="0"/>
  </w:num>
  <w:num w:numId="12" w16cid:durableId="400032234">
    <w:abstractNumId w:val="14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1"/>
  </w:num>
  <w:num w:numId="16" w16cid:durableId="1560096708">
    <w:abstractNumId w:val="13"/>
  </w:num>
  <w:num w:numId="17" w16cid:durableId="1686589257">
    <w:abstractNumId w:val="16"/>
  </w:num>
  <w:num w:numId="18" w16cid:durableId="1197545461">
    <w:abstractNumId w:val="18"/>
  </w:num>
  <w:num w:numId="19" w16cid:durableId="18599316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27FC0"/>
    <w:rsid w:val="00036D15"/>
    <w:rsid w:val="00044747"/>
    <w:rsid w:val="000523FC"/>
    <w:rsid w:val="000532AA"/>
    <w:rsid w:val="00061EC6"/>
    <w:rsid w:val="00063559"/>
    <w:rsid w:val="00063E52"/>
    <w:rsid w:val="000666E6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D4B88"/>
    <w:rsid w:val="000E1CC4"/>
    <w:rsid w:val="000E2A20"/>
    <w:rsid w:val="000E5323"/>
    <w:rsid w:val="000E6DA1"/>
    <w:rsid w:val="000E741A"/>
    <w:rsid w:val="000F0EC7"/>
    <w:rsid w:val="000F49E5"/>
    <w:rsid w:val="001018DD"/>
    <w:rsid w:val="001070D3"/>
    <w:rsid w:val="00113EB7"/>
    <w:rsid w:val="0012261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17A0"/>
    <w:rsid w:val="00153199"/>
    <w:rsid w:val="001563A5"/>
    <w:rsid w:val="001602C9"/>
    <w:rsid w:val="00160B59"/>
    <w:rsid w:val="001614BB"/>
    <w:rsid w:val="001616CA"/>
    <w:rsid w:val="00166A3E"/>
    <w:rsid w:val="00174314"/>
    <w:rsid w:val="00181652"/>
    <w:rsid w:val="00194FC1"/>
    <w:rsid w:val="001A39F7"/>
    <w:rsid w:val="001B2B15"/>
    <w:rsid w:val="001B7638"/>
    <w:rsid w:val="001C6F93"/>
    <w:rsid w:val="001D18D3"/>
    <w:rsid w:val="001D3A99"/>
    <w:rsid w:val="001D61EB"/>
    <w:rsid w:val="001D6899"/>
    <w:rsid w:val="001D6B9F"/>
    <w:rsid w:val="001D7722"/>
    <w:rsid w:val="001E2478"/>
    <w:rsid w:val="001E33B2"/>
    <w:rsid w:val="001E476B"/>
    <w:rsid w:val="001F32F4"/>
    <w:rsid w:val="001F3A51"/>
    <w:rsid w:val="0020677B"/>
    <w:rsid w:val="002172A8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B00"/>
    <w:rsid w:val="002A5CEF"/>
    <w:rsid w:val="002B2DDD"/>
    <w:rsid w:val="002B33CE"/>
    <w:rsid w:val="002B41F5"/>
    <w:rsid w:val="002B4C03"/>
    <w:rsid w:val="002B5B4D"/>
    <w:rsid w:val="002B6369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23A3"/>
    <w:rsid w:val="002F7281"/>
    <w:rsid w:val="003027FC"/>
    <w:rsid w:val="0030533E"/>
    <w:rsid w:val="00305777"/>
    <w:rsid w:val="00310E33"/>
    <w:rsid w:val="00320B9C"/>
    <w:rsid w:val="00323734"/>
    <w:rsid w:val="00331DFF"/>
    <w:rsid w:val="0033535E"/>
    <w:rsid w:val="0033798A"/>
    <w:rsid w:val="00340E20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32D6"/>
    <w:rsid w:val="003A5CC7"/>
    <w:rsid w:val="003B033F"/>
    <w:rsid w:val="003C0015"/>
    <w:rsid w:val="003C4058"/>
    <w:rsid w:val="003C54F2"/>
    <w:rsid w:val="003C5706"/>
    <w:rsid w:val="003D5B98"/>
    <w:rsid w:val="003D7AA4"/>
    <w:rsid w:val="003E0635"/>
    <w:rsid w:val="003E1B54"/>
    <w:rsid w:val="003E4137"/>
    <w:rsid w:val="003F0121"/>
    <w:rsid w:val="003F1D97"/>
    <w:rsid w:val="003F4490"/>
    <w:rsid w:val="00400832"/>
    <w:rsid w:val="004223F3"/>
    <w:rsid w:val="00430B7D"/>
    <w:rsid w:val="004371BD"/>
    <w:rsid w:val="00437F95"/>
    <w:rsid w:val="00440FEF"/>
    <w:rsid w:val="00444629"/>
    <w:rsid w:val="00451A0F"/>
    <w:rsid w:val="00454AB0"/>
    <w:rsid w:val="0045521D"/>
    <w:rsid w:val="00462AD2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D1974"/>
    <w:rsid w:val="004E0E52"/>
    <w:rsid w:val="004E21BA"/>
    <w:rsid w:val="004E6634"/>
    <w:rsid w:val="004E6AE6"/>
    <w:rsid w:val="004E6E7B"/>
    <w:rsid w:val="004F08E0"/>
    <w:rsid w:val="004F45AD"/>
    <w:rsid w:val="004F7DF8"/>
    <w:rsid w:val="0050270E"/>
    <w:rsid w:val="00503D88"/>
    <w:rsid w:val="005043A9"/>
    <w:rsid w:val="005079E1"/>
    <w:rsid w:val="00513443"/>
    <w:rsid w:val="005138C9"/>
    <w:rsid w:val="00520D56"/>
    <w:rsid w:val="0052573B"/>
    <w:rsid w:val="00533197"/>
    <w:rsid w:val="0053328C"/>
    <w:rsid w:val="005332B0"/>
    <w:rsid w:val="005412C4"/>
    <w:rsid w:val="00542010"/>
    <w:rsid w:val="005638B9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8B4"/>
    <w:rsid w:val="005B3AD2"/>
    <w:rsid w:val="005B3D4E"/>
    <w:rsid w:val="005B71BE"/>
    <w:rsid w:val="005C2670"/>
    <w:rsid w:val="005C3113"/>
    <w:rsid w:val="005C4E43"/>
    <w:rsid w:val="005D2636"/>
    <w:rsid w:val="005D4259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07229"/>
    <w:rsid w:val="006216AF"/>
    <w:rsid w:val="00623A76"/>
    <w:rsid w:val="00632892"/>
    <w:rsid w:val="00634165"/>
    <w:rsid w:val="00635378"/>
    <w:rsid w:val="006377C7"/>
    <w:rsid w:val="006378EE"/>
    <w:rsid w:val="00642617"/>
    <w:rsid w:val="00644FEE"/>
    <w:rsid w:val="00645D00"/>
    <w:rsid w:val="00651622"/>
    <w:rsid w:val="0065435A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4336"/>
    <w:rsid w:val="006863F6"/>
    <w:rsid w:val="00694D58"/>
    <w:rsid w:val="006A068C"/>
    <w:rsid w:val="006A1D08"/>
    <w:rsid w:val="006B001E"/>
    <w:rsid w:val="006B5262"/>
    <w:rsid w:val="006B6E8F"/>
    <w:rsid w:val="006C0204"/>
    <w:rsid w:val="006C220B"/>
    <w:rsid w:val="006C4853"/>
    <w:rsid w:val="006D01C3"/>
    <w:rsid w:val="006D2605"/>
    <w:rsid w:val="006D273D"/>
    <w:rsid w:val="006D4644"/>
    <w:rsid w:val="006D53EE"/>
    <w:rsid w:val="006E1B73"/>
    <w:rsid w:val="006E4F28"/>
    <w:rsid w:val="006F2434"/>
    <w:rsid w:val="006F57BA"/>
    <w:rsid w:val="006F7903"/>
    <w:rsid w:val="0070451C"/>
    <w:rsid w:val="0070475B"/>
    <w:rsid w:val="00705DC9"/>
    <w:rsid w:val="00711062"/>
    <w:rsid w:val="00714B1E"/>
    <w:rsid w:val="00714CEB"/>
    <w:rsid w:val="007156CE"/>
    <w:rsid w:val="007173CF"/>
    <w:rsid w:val="007249FA"/>
    <w:rsid w:val="00734846"/>
    <w:rsid w:val="0073558D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46A9"/>
    <w:rsid w:val="00796A5C"/>
    <w:rsid w:val="007A327B"/>
    <w:rsid w:val="007A4C50"/>
    <w:rsid w:val="007B3EE9"/>
    <w:rsid w:val="007B4DD7"/>
    <w:rsid w:val="007C0569"/>
    <w:rsid w:val="007C5BD7"/>
    <w:rsid w:val="007D15BF"/>
    <w:rsid w:val="007D3070"/>
    <w:rsid w:val="007E1F0E"/>
    <w:rsid w:val="007E26BF"/>
    <w:rsid w:val="007E3EE4"/>
    <w:rsid w:val="007E6EAA"/>
    <w:rsid w:val="007E7F5F"/>
    <w:rsid w:val="007F05DF"/>
    <w:rsid w:val="007F405C"/>
    <w:rsid w:val="007F45C7"/>
    <w:rsid w:val="007F6A74"/>
    <w:rsid w:val="008031FD"/>
    <w:rsid w:val="00823B75"/>
    <w:rsid w:val="00840F9E"/>
    <w:rsid w:val="00842087"/>
    <w:rsid w:val="00851419"/>
    <w:rsid w:val="00851867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C3604"/>
    <w:rsid w:val="008D1437"/>
    <w:rsid w:val="008D1B69"/>
    <w:rsid w:val="008D2CB7"/>
    <w:rsid w:val="008E1136"/>
    <w:rsid w:val="008E23C5"/>
    <w:rsid w:val="008E4595"/>
    <w:rsid w:val="008E4683"/>
    <w:rsid w:val="008F1EAE"/>
    <w:rsid w:val="008F6E15"/>
    <w:rsid w:val="008F78DA"/>
    <w:rsid w:val="00902483"/>
    <w:rsid w:val="00903CD6"/>
    <w:rsid w:val="00912C72"/>
    <w:rsid w:val="00913B04"/>
    <w:rsid w:val="009147D4"/>
    <w:rsid w:val="00914DDC"/>
    <w:rsid w:val="009222B6"/>
    <w:rsid w:val="00926952"/>
    <w:rsid w:val="009323F5"/>
    <w:rsid w:val="00933FBD"/>
    <w:rsid w:val="00943EB8"/>
    <w:rsid w:val="00951986"/>
    <w:rsid w:val="00953020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74791"/>
    <w:rsid w:val="00977C2D"/>
    <w:rsid w:val="009A0226"/>
    <w:rsid w:val="009A1320"/>
    <w:rsid w:val="009A2FE6"/>
    <w:rsid w:val="009A34FD"/>
    <w:rsid w:val="009A358D"/>
    <w:rsid w:val="009B5C94"/>
    <w:rsid w:val="009C0826"/>
    <w:rsid w:val="009C684F"/>
    <w:rsid w:val="009E22F4"/>
    <w:rsid w:val="009E35D3"/>
    <w:rsid w:val="009F0698"/>
    <w:rsid w:val="00A001CC"/>
    <w:rsid w:val="00A05AE1"/>
    <w:rsid w:val="00A076FB"/>
    <w:rsid w:val="00A07E2D"/>
    <w:rsid w:val="00A20D97"/>
    <w:rsid w:val="00A30798"/>
    <w:rsid w:val="00A33B3B"/>
    <w:rsid w:val="00A3687F"/>
    <w:rsid w:val="00A41893"/>
    <w:rsid w:val="00A42C82"/>
    <w:rsid w:val="00A44E48"/>
    <w:rsid w:val="00A45C80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3095"/>
    <w:rsid w:val="00AA63A0"/>
    <w:rsid w:val="00AA7C71"/>
    <w:rsid w:val="00AB1EF9"/>
    <w:rsid w:val="00AB6C43"/>
    <w:rsid w:val="00AB75CE"/>
    <w:rsid w:val="00AC3529"/>
    <w:rsid w:val="00AD271A"/>
    <w:rsid w:val="00AD749D"/>
    <w:rsid w:val="00AF319D"/>
    <w:rsid w:val="00AF7ECD"/>
    <w:rsid w:val="00B0062B"/>
    <w:rsid w:val="00B018F4"/>
    <w:rsid w:val="00B07CDE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5644A"/>
    <w:rsid w:val="00B61236"/>
    <w:rsid w:val="00B6470D"/>
    <w:rsid w:val="00B71AF1"/>
    <w:rsid w:val="00B80CE4"/>
    <w:rsid w:val="00B85620"/>
    <w:rsid w:val="00B86789"/>
    <w:rsid w:val="00B87789"/>
    <w:rsid w:val="00B93753"/>
    <w:rsid w:val="00B953CD"/>
    <w:rsid w:val="00BA2FD6"/>
    <w:rsid w:val="00BA5327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70"/>
    <w:rsid w:val="00C24998"/>
    <w:rsid w:val="00C24C60"/>
    <w:rsid w:val="00C25FBB"/>
    <w:rsid w:val="00C4071C"/>
    <w:rsid w:val="00C44AA8"/>
    <w:rsid w:val="00C44ED1"/>
    <w:rsid w:val="00C51E9A"/>
    <w:rsid w:val="00C53CB7"/>
    <w:rsid w:val="00C54D13"/>
    <w:rsid w:val="00C61490"/>
    <w:rsid w:val="00C658A9"/>
    <w:rsid w:val="00C7113C"/>
    <w:rsid w:val="00C726E0"/>
    <w:rsid w:val="00CA377D"/>
    <w:rsid w:val="00CA4CDC"/>
    <w:rsid w:val="00CA795B"/>
    <w:rsid w:val="00CB1C07"/>
    <w:rsid w:val="00CB336A"/>
    <w:rsid w:val="00CB4B33"/>
    <w:rsid w:val="00CB5C9A"/>
    <w:rsid w:val="00CC574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37F3A"/>
    <w:rsid w:val="00D44A90"/>
    <w:rsid w:val="00D45B96"/>
    <w:rsid w:val="00D513C6"/>
    <w:rsid w:val="00D61F5B"/>
    <w:rsid w:val="00D67ED8"/>
    <w:rsid w:val="00D700FC"/>
    <w:rsid w:val="00D76B8C"/>
    <w:rsid w:val="00D95552"/>
    <w:rsid w:val="00DA41C9"/>
    <w:rsid w:val="00DA6EBA"/>
    <w:rsid w:val="00DB5E6B"/>
    <w:rsid w:val="00DC2398"/>
    <w:rsid w:val="00DC2B07"/>
    <w:rsid w:val="00DC2E5D"/>
    <w:rsid w:val="00DC7A68"/>
    <w:rsid w:val="00DD2141"/>
    <w:rsid w:val="00DD3523"/>
    <w:rsid w:val="00DD57FC"/>
    <w:rsid w:val="00DE150C"/>
    <w:rsid w:val="00DF1A10"/>
    <w:rsid w:val="00DF2650"/>
    <w:rsid w:val="00DF78F5"/>
    <w:rsid w:val="00E02FCE"/>
    <w:rsid w:val="00E0324E"/>
    <w:rsid w:val="00E05A23"/>
    <w:rsid w:val="00E05B58"/>
    <w:rsid w:val="00E114B1"/>
    <w:rsid w:val="00E1151F"/>
    <w:rsid w:val="00E11B3F"/>
    <w:rsid w:val="00E12313"/>
    <w:rsid w:val="00E142FB"/>
    <w:rsid w:val="00E14BBB"/>
    <w:rsid w:val="00E215F0"/>
    <w:rsid w:val="00E22754"/>
    <w:rsid w:val="00E22AE2"/>
    <w:rsid w:val="00E25470"/>
    <w:rsid w:val="00E32D83"/>
    <w:rsid w:val="00E33F71"/>
    <w:rsid w:val="00E347BD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75942"/>
    <w:rsid w:val="00E84CC1"/>
    <w:rsid w:val="00E84F67"/>
    <w:rsid w:val="00EA39A2"/>
    <w:rsid w:val="00EA45B5"/>
    <w:rsid w:val="00EB2BE6"/>
    <w:rsid w:val="00EB4FE2"/>
    <w:rsid w:val="00EB764B"/>
    <w:rsid w:val="00EC6FA7"/>
    <w:rsid w:val="00ED1879"/>
    <w:rsid w:val="00EE48EB"/>
    <w:rsid w:val="00EF12DB"/>
    <w:rsid w:val="00EF2BFD"/>
    <w:rsid w:val="00EF5C11"/>
    <w:rsid w:val="00F01B38"/>
    <w:rsid w:val="00F10B95"/>
    <w:rsid w:val="00F16A17"/>
    <w:rsid w:val="00F24223"/>
    <w:rsid w:val="00F27F59"/>
    <w:rsid w:val="00F300FE"/>
    <w:rsid w:val="00F37E9F"/>
    <w:rsid w:val="00F443FE"/>
    <w:rsid w:val="00F4489C"/>
    <w:rsid w:val="00F45F03"/>
    <w:rsid w:val="00F65057"/>
    <w:rsid w:val="00F71029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D12E4"/>
    <w:rsid w:val="00FE6CD9"/>
    <w:rsid w:val="00FF2EF8"/>
    <w:rsid w:val="00FF4761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A5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72665"/>
  </w:style>
  <w:style w:type="character" w:customStyle="1" w:styleId="outlook-search-highlight">
    <w:name w:val="outlook-search-highlight"/>
    <w:basedOn w:val="DefaultParagraphFont"/>
    <w:rsid w:val="00503D88"/>
  </w:style>
  <w:style w:type="paragraph" w:customStyle="1" w:styleId="thin-font">
    <w:name w:val="thin-font"/>
    <w:basedOn w:val="Normal"/>
    <w:rsid w:val="006F79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842087"/>
  </w:style>
  <w:style w:type="paragraph" w:customStyle="1" w:styleId="p3">
    <w:name w:val="p3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56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299177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37389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48563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9367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530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68128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1705572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09259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70170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81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564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879195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935154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8745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30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06382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48361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2209419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21908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9518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35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1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5120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727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20411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9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7276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36536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05734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304670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0330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28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roevisua;.eu" TargetMode="External"/><Relationship Id="rId13" Type="http://schemas.openxmlformats.org/officeDocument/2006/relationships/hyperlink" Target="http://www.roevisual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evisual.com/nl-en/products/black-marble-bm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evisual.com/en/products/carbo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evisual.com/en/products/rub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lyssa.boyle@studioulster.co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940</Words>
  <Characters>5906</Characters>
  <Application>Microsoft Office Word</Application>
  <DocSecurity>0</DocSecurity>
  <Lines>120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2</cp:revision>
  <cp:lastPrinted>2023-09-05T13:04:00Z</cp:lastPrinted>
  <dcterms:created xsi:type="dcterms:W3CDTF">2025-07-18T11:12:00Z</dcterms:created>
  <dcterms:modified xsi:type="dcterms:W3CDTF">2025-07-18T11:12:00Z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